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14A63" w:rsidRPr="00284E5A" w:rsidRDefault="00A14A63">
      <w:pPr>
        <w:rPr>
          <w:u w:val="single"/>
        </w:rPr>
      </w:pPr>
      <w:bookmarkStart w:id="0" w:name="_Hlk492368004"/>
      <w:bookmarkEnd w:id="0"/>
      <w:r w:rsidRPr="00284E5A">
        <w:rPr>
          <w:u w:val="single"/>
        </w:rPr>
        <w:t xml:space="preserve">Reportage Konditorei </w:t>
      </w:r>
      <w:proofErr w:type="spellStart"/>
      <w:r w:rsidRPr="00284E5A">
        <w:rPr>
          <w:u w:val="single"/>
        </w:rPr>
        <w:t>Ulreich</w:t>
      </w:r>
      <w:proofErr w:type="spellEnd"/>
    </w:p>
    <w:p w:rsidR="00CA3907" w:rsidRDefault="00284E5A">
      <w:r>
        <w:rPr>
          <w:noProof/>
        </w:rPr>
        <w:drawing>
          <wp:inline distT="0" distB="0" distL="0" distR="0">
            <wp:extent cx="5759450" cy="383984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2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rsidR="00A14A63" w:rsidRPr="00DE1F2C" w:rsidRDefault="00A14A63">
      <w:pPr>
        <w:rPr>
          <w:sz w:val="56"/>
          <w:szCs w:val="56"/>
        </w:rPr>
      </w:pPr>
      <w:r w:rsidRPr="00030288">
        <w:rPr>
          <w:sz w:val="56"/>
          <w:szCs w:val="56"/>
        </w:rPr>
        <w:t>Spitzenqualität am laufenden Band</w:t>
      </w:r>
    </w:p>
    <w:p w:rsidR="00A14A63" w:rsidRPr="00F74DB6" w:rsidRDefault="00DE1F2C" w:rsidP="00253C63">
      <w:pPr>
        <w:jc w:val="both"/>
        <w:rPr>
          <w:b/>
        </w:rPr>
      </w:pPr>
      <w:r>
        <w:rPr>
          <w:b/>
        </w:rPr>
        <w:br/>
      </w:r>
      <w:r w:rsidR="00A14A63" w:rsidRPr="00F74DB6">
        <w:rPr>
          <w:b/>
        </w:rPr>
        <w:t xml:space="preserve">Die Konditorei </w:t>
      </w:r>
      <w:proofErr w:type="spellStart"/>
      <w:r w:rsidR="00A14A63" w:rsidRPr="00F74DB6">
        <w:rPr>
          <w:b/>
        </w:rPr>
        <w:t>Ulreich</w:t>
      </w:r>
      <w:proofErr w:type="spellEnd"/>
      <w:r w:rsidR="00A14A63" w:rsidRPr="00F74DB6">
        <w:rPr>
          <w:b/>
        </w:rPr>
        <w:t xml:space="preserve"> in Fürstenfeld (Österreich) ist für ihre </w:t>
      </w:r>
      <w:r w:rsidR="001845D1">
        <w:rPr>
          <w:b/>
        </w:rPr>
        <w:t>hervorragende Q</w:t>
      </w:r>
      <w:r w:rsidR="00A14A63" w:rsidRPr="00F74DB6">
        <w:rPr>
          <w:b/>
        </w:rPr>
        <w:t xml:space="preserve">ualität bekannt. Große Mengen an Schnitten werden </w:t>
      </w:r>
      <w:r w:rsidR="001845D1">
        <w:rPr>
          <w:b/>
        </w:rPr>
        <w:t xml:space="preserve">jetzt </w:t>
      </w:r>
      <w:r w:rsidR="00A14A63" w:rsidRPr="00F74DB6">
        <w:rPr>
          <w:b/>
        </w:rPr>
        <w:t>in einer Kombination aus Handarbeit und Technik produziert.</w:t>
      </w:r>
    </w:p>
    <w:p w:rsidR="00CA3907" w:rsidRDefault="00CA3907"/>
    <w:p w:rsidR="00DE1F2C" w:rsidRDefault="00DE1F2C">
      <w:pPr>
        <w:rPr>
          <w:rFonts w:cstheme="minorHAnsi"/>
          <w:sz w:val="18"/>
          <w:szCs w:val="18"/>
        </w:rPr>
        <w:sectPr w:rsidR="00DE1F2C" w:rsidSect="00C720FF">
          <w:headerReference w:type="default" r:id="rId9"/>
          <w:footerReference w:type="default" r:id="rId10"/>
          <w:pgSz w:w="11906" w:h="16838"/>
          <w:pgMar w:top="1134" w:right="1418" w:bottom="1134" w:left="1418" w:header="709" w:footer="709" w:gutter="0"/>
          <w:cols w:space="708"/>
          <w:docGrid w:linePitch="360"/>
        </w:sectPr>
      </w:pPr>
    </w:p>
    <w:p w:rsidR="00F74DB6" w:rsidRPr="00C43F60" w:rsidRDefault="00A14A63">
      <w:pPr>
        <w:rPr>
          <w:rFonts w:cstheme="minorHAnsi"/>
          <w:sz w:val="18"/>
          <w:szCs w:val="18"/>
        </w:rPr>
      </w:pPr>
      <w:r w:rsidRPr="00C43F60">
        <w:rPr>
          <w:rFonts w:cstheme="minorHAnsi"/>
          <w:sz w:val="18"/>
          <w:szCs w:val="18"/>
        </w:rPr>
        <w:t xml:space="preserve">„Am Anfang dachte ich, dass läuft aber langsam“, schmunzelt Helmut Ulrich als wir die beiden Produktionslinien für Sahneschnitten anschauen. </w:t>
      </w:r>
      <w:r w:rsidR="004B6E7A" w:rsidRPr="00C43F60">
        <w:rPr>
          <w:rFonts w:cstheme="minorHAnsi"/>
          <w:sz w:val="18"/>
          <w:szCs w:val="18"/>
        </w:rPr>
        <w:t xml:space="preserve">Es sieht auch sehr entspannt und gemächlich aus, wenn am Beginn der Produktionslinie die Biskuitböden in die Formen gelegt werden. „Im Ergebnis haben wir jedoch alle 90 Sekunden eine </w:t>
      </w:r>
      <w:proofErr w:type="spellStart"/>
      <w:r w:rsidR="004B6E7A" w:rsidRPr="00C43F60">
        <w:rPr>
          <w:rFonts w:cstheme="minorHAnsi"/>
          <w:sz w:val="18"/>
          <w:szCs w:val="18"/>
        </w:rPr>
        <w:t>Schnittenform</w:t>
      </w:r>
      <w:proofErr w:type="spellEnd"/>
      <w:r w:rsidR="004B6E7A" w:rsidRPr="00C43F60">
        <w:rPr>
          <w:rFonts w:cstheme="minorHAnsi"/>
          <w:sz w:val="18"/>
          <w:szCs w:val="18"/>
        </w:rPr>
        <w:t xml:space="preserve"> mit 56 Stück fertig“, relativiert </w:t>
      </w:r>
      <w:proofErr w:type="spellStart"/>
      <w:r w:rsidR="004B6E7A" w:rsidRPr="00C43F60">
        <w:rPr>
          <w:rFonts w:cstheme="minorHAnsi"/>
          <w:sz w:val="18"/>
          <w:szCs w:val="18"/>
        </w:rPr>
        <w:t>Ulreich</w:t>
      </w:r>
      <w:proofErr w:type="spellEnd"/>
      <w:r w:rsidR="004B6E7A" w:rsidRPr="00C43F60">
        <w:rPr>
          <w:rFonts w:cstheme="minorHAnsi"/>
          <w:sz w:val="18"/>
          <w:szCs w:val="18"/>
        </w:rPr>
        <w:t xml:space="preserve"> seine Aussage und zeigt sich zufrieden. </w:t>
      </w:r>
    </w:p>
    <w:p w:rsidR="00761A75" w:rsidRPr="00C43F60" w:rsidRDefault="00F74DB6">
      <w:pPr>
        <w:rPr>
          <w:rFonts w:cstheme="minorHAnsi"/>
          <w:sz w:val="18"/>
          <w:szCs w:val="18"/>
        </w:rPr>
      </w:pPr>
      <w:r w:rsidRPr="00C43F60">
        <w:rPr>
          <w:rFonts w:cstheme="minorHAnsi"/>
          <w:sz w:val="18"/>
          <w:szCs w:val="18"/>
        </w:rPr>
        <w:t xml:space="preserve">In einer oder bei Bedarf auch in zwei Schichten wird in Fürstenfeld in der Südsteiermark seit einiger Zeit </w:t>
      </w:r>
      <w:r w:rsidR="00CA3907" w:rsidRPr="00C43F60">
        <w:rPr>
          <w:rFonts w:cstheme="minorHAnsi"/>
          <w:sz w:val="18"/>
          <w:szCs w:val="18"/>
        </w:rPr>
        <w:t>gearbeitet</w:t>
      </w:r>
      <w:r w:rsidRPr="00C43F60">
        <w:rPr>
          <w:rFonts w:cstheme="minorHAnsi"/>
          <w:sz w:val="18"/>
          <w:szCs w:val="18"/>
        </w:rPr>
        <w:t xml:space="preserve">. Über 40 Mitarbeiter sind an den beiden Linien tätig und produzieren ausschließlich Sahneschnitten für den Lebensmitteleinzelhandel. </w:t>
      </w:r>
      <w:r w:rsidR="00761A75" w:rsidRPr="00C43F60">
        <w:rPr>
          <w:rFonts w:cstheme="minorHAnsi"/>
          <w:sz w:val="18"/>
          <w:szCs w:val="18"/>
        </w:rPr>
        <w:t>„Vorher haben wir nahezu alles von Hand gemacht“, blickt der Un</w:t>
      </w:r>
      <w:r w:rsidR="00252CDC" w:rsidRPr="00C43F60">
        <w:rPr>
          <w:rFonts w:cstheme="minorHAnsi"/>
          <w:sz w:val="18"/>
          <w:szCs w:val="18"/>
        </w:rPr>
        <w:t>ternehmer zurück und ist damit a</w:t>
      </w:r>
      <w:r w:rsidR="00761A75" w:rsidRPr="00C43F60">
        <w:rPr>
          <w:rFonts w:cstheme="minorHAnsi"/>
          <w:sz w:val="18"/>
          <w:szCs w:val="18"/>
        </w:rPr>
        <w:t>n die Grenzen gestoßen.</w:t>
      </w:r>
    </w:p>
    <w:p w:rsidR="00761A75" w:rsidRPr="00C43F60" w:rsidRDefault="00252CDC">
      <w:pPr>
        <w:rPr>
          <w:rFonts w:cstheme="minorHAnsi"/>
          <w:sz w:val="18"/>
          <w:szCs w:val="18"/>
        </w:rPr>
      </w:pPr>
      <w:r w:rsidRPr="00C43F60">
        <w:rPr>
          <w:rFonts w:cstheme="minorHAnsi"/>
          <w:sz w:val="18"/>
          <w:szCs w:val="18"/>
        </w:rPr>
        <w:t xml:space="preserve">Produziert wurde damals noch alles in </w:t>
      </w:r>
      <w:proofErr w:type="spellStart"/>
      <w:r w:rsidRPr="00C43F60">
        <w:rPr>
          <w:rFonts w:cstheme="minorHAnsi"/>
          <w:sz w:val="18"/>
          <w:szCs w:val="18"/>
        </w:rPr>
        <w:t>Pinkafeld</w:t>
      </w:r>
      <w:proofErr w:type="spellEnd"/>
      <w:r w:rsidRPr="00C43F60">
        <w:rPr>
          <w:rFonts w:cstheme="minorHAnsi"/>
          <w:sz w:val="18"/>
          <w:szCs w:val="18"/>
        </w:rPr>
        <w:t>, dem Stammsitz der Konditorei. Dort ist sie 1926 entstanden. Heut</w:t>
      </w:r>
      <w:r w:rsidR="00CA3907" w:rsidRPr="00C43F60">
        <w:rPr>
          <w:rFonts w:cstheme="minorHAnsi"/>
          <w:sz w:val="18"/>
          <w:szCs w:val="18"/>
        </w:rPr>
        <w:t>e gehören drei Kaffeehäuser zum Familienbetrieb</w:t>
      </w:r>
      <w:r w:rsidRPr="00C43F60">
        <w:rPr>
          <w:rFonts w:cstheme="minorHAnsi"/>
          <w:sz w:val="18"/>
          <w:szCs w:val="18"/>
        </w:rPr>
        <w:t xml:space="preserve">. Ein weiteres wesentliches Standbein ist der Verkauf von </w:t>
      </w:r>
      <w:r w:rsidRPr="00C43F60">
        <w:rPr>
          <w:rFonts w:cstheme="minorHAnsi"/>
          <w:sz w:val="18"/>
          <w:szCs w:val="18"/>
        </w:rPr>
        <w:t xml:space="preserve">Mehlspeisen auf jährlich über 240 Märkten im Umkreis von 100 Kilometern. Daraus entstanden sind auch erste Beziehungen zum Lebensmittelhandel, der schon seit geraumer Zeit verschiedene Mehlspeisen von </w:t>
      </w:r>
      <w:proofErr w:type="spellStart"/>
      <w:r w:rsidRPr="00C43F60">
        <w:rPr>
          <w:rFonts w:cstheme="minorHAnsi"/>
          <w:sz w:val="18"/>
          <w:szCs w:val="18"/>
        </w:rPr>
        <w:t>Ulreich</w:t>
      </w:r>
      <w:proofErr w:type="spellEnd"/>
      <w:r w:rsidRPr="00C43F60">
        <w:rPr>
          <w:rFonts w:cstheme="minorHAnsi"/>
          <w:sz w:val="18"/>
          <w:szCs w:val="18"/>
        </w:rPr>
        <w:t xml:space="preserve"> gelistet hat. </w:t>
      </w:r>
    </w:p>
    <w:p w:rsidR="00252CDC" w:rsidRPr="00C43F60" w:rsidRDefault="00C43F60">
      <w:pPr>
        <w:rPr>
          <w:rFonts w:cstheme="minorHAnsi"/>
          <w:sz w:val="18"/>
          <w:szCs w:val="18"/>
        </w:rPr>
      </w:pPr>
      <w:r w:rsidRPr="00C43F60">
        <w:rPr>
          <w:rFonts w:cstheme="minorHAnsi"/>
          <w:noProof/>
          <w:sz w:val="18"/>
          <w:szCs w:val="18"/>
        </w:rPr>
        <w:drawing>
          <wp:inline distT="0" distB="0" distL="0" distR="0" wp14:anchorId="71A917F4" wp14:editId="7F08DBBB">
            <wp:extent cx="2655570" cy="17360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2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1736090"/>
                    </a:xfrm>
                    <a:prstGeom prst="rect">
                      <a:avLst/>
                    </a:prstGeom>
                  </pic:spPr>
                </pic:pic>
              </a:graphicData>
            </a:graphic>
          </wp:inline>
        </w:drawing>
      </w:r>
      <w:r w:rsidR="00CA3907" w:rsidRPr="00C43F60">
        <w:rPr>
          <w:rFonts w:cstheme="minorHAnsi"/>
          <w:sz w:val="18"/>
          <w:szCs w:val="18"/>
        </w:rPr>
        <w:t xml:space="preserve">Mit den Sahneprodukten ging </w:t>
      </w:r>
      <w:proofErr w:type="spellStart"/>
      <w:r w:rsidR="00CA3907" w:rsidRPr="00C43F60">
        <w:rPr>
          <w:rFonts w:cstheme="minorHAnsi"/>
          <w:sz w:val="18"/>
          <w:szCs w:val="18"/>
        </w:rPr>
        <w:t>Ulrei</w:t>
      </w:r>
      <w:r w:rsidR="00252CDC" w:rsidRPr="00C43F60">
        <w:rPr>
          <w:rFonts w:cstheme="minorHAnsi"/>
          <w:sz w:val="18"/>
          <w:szCs w:val="18"/>
        </w:rPr>
        <w:t>ch</w:t>
      </w:r>
      <w:proofErr w:type="spellEnd"/>
      <w:r w:rsidR="00252CDC" w:rsidRPr="00C43F60">
        <w:rPr>
          <w:rFonts w:cstheme="minorHAnsi"/>
          <w:sz w:val="18"/>
          <w:szCs w:val="18"/>
        </w:rPr>
        <w:t xml:space="preserve"> noch einen Schritt weiter und bedient ein neues Marktsegment im Handel. „Ich bin selber erstaunt, welche Mengen geordert und verkauft werden – selbst im Sommer“, gibt er Einblicke in sein Geschäft. Wesentlicher Erfolgsfaktor ist dabei </w:t>
      </w:r>
      <w:r w:rsidR="00252CDC" w:rsidRPr="00C43F60">
        <w:rPr>
          <w:rFonts w:cstheme="minorHAnsi"/>
          <w:sz w:val="18"/>
          <w:szCs w:val="18"/>
        </w:rPr>
        <w:lastRenderedPageBreak/>
        <w:t>sicherlich die hohe Quali</w:t>
      </w:r>
      <w:r w:rsidR="00371318">
        <w:rPr>
          <w:rFonts w:cstheme="minorHAnsi"/>
          <w:sz w:val="18"/>
          <w:szCs w:val="18"/>
        </w:rPr>
        <w:t xml:space="preserve">tät von </w:t>
      </w:r>
      <w:proofErr w:type="spellStart"/>
      <w:r w:rsidR="00371318">
        <w:rPr>
          <w:rFonts w:cstheme="minorHAnsi"/>
          <w:sz w:val="18"/>
          <w:szCs w:val="18"/>
        </w:rPr>
        <w:t>Schwarzwälderschnitte</w:t>
      </w:r>
      <w:proofErr w:type="spellEnd"/>
      <w:r w:rsidR="00371318">
        <w:rPr>
          <w:rFonts w:cstheme="minorHAnsi"/>
          <w:sz w:val="18"/>
          <w:szCs w:val="18"/>
        </w:rPr>
        <w:t xml:space="preserve">, </w:t>
      </w:r>
      <w:proofErr w:type="spellStart"/>
      <w:r w:rsidR="00371318">
        <w:rPr>
          <w:rFonts w:cstheme="minorHAnsi"/>
          <w:sz w:val="18"/>
          <w:szCs w:val="18"/>
        </w:rPr>
        <w:t>C</w:t>
      </w:r>
      <w:r w:rsidR="00252CDC" w:rsidRPr="00C43F60">
        <w:rPr>
          <w:rFonts w:cstheme="minorHAnsi"/>
          <w:sz w:val="18"/>
          <w:szCs w:val="18"/>
        </w:rPr>
        <w:t>remschnitte</w:t>
      </w:r>
      <w:proofErr w:type="spellEnd"/>
      <w:r w:rsidR="00252CDC" w:rsidRPr="00C43F60">
        <w:rPr>
          <w:rFonts w:cstheme="minorHAnsi"/>
          <w:sz w:val="18"/>
          <w:szCs w:val="18"/>
        </w:rPr>
        <w:t xml:space="preserve"> und Co. </w:t>
      </w:r>
    </w:p>
    <w:p w:rsidR="00252CDC" w:rsidRPr="00C43F60" w:rsidRDefault="00252CDC">
      <w:pPr>
        <w:rPr>
          <w:rFonts w:cstheme="minorHAnsi"/>
          <w:sz w:val="18"/>
          <w:szCs w:val="18"/>
        </w:rPr>
      </w:pPr>
      <w:r w:rsidRPr="00C43F60">
        <w:rPr>
          <w:rFonts w:cstheme="minorHAnsi"/>
          <w:sz w:val="18"/>
          <w:szCs w:val="18"/>
        </w:rPr>
        <w:t>Allerdings muss auch die Produktion wirtschaftlich erfolgen. „Das ist nur in einer Linienproduktion möglich“, erklärt Paul</w:t>
      </w:r>
      <w:r w:rsidR="005A4A72" w:rsidRPr="00C43F60">
        <w:rPr>
          <w:rFonts w:cstheme="minorHAnsi"/>
          <w:sz w:val="18"/>
          <w:szCs w:val="18"/>
        </w:rPr>
        <w:t>-Heinz</w:t>
      </w:r>
      <w:r w:rsidRPr="00C43F60">
        <w:rPr>
          <w:rFonts w:cstheme="minorHAnsi"/>
          <w:sz w:val="18"/>
          <w:szCs w:val="18"/>
        </w:rPr>
        <w:t xml:space="preserve"> van </w:t>
      </w:r>
      <w:proofErr w:type="spellStart"/>
      <w:r w:rsidRPr="00C43F60">
        <w:rPr>
          <w:rFonts w:cstheme="minorHAnsi"/>
          <w:sz w:val="18"/>
          <w:szCs w:val="18"/>
        </w:rPr>
        <w:t>Gemmern</w:t>
      </w:r>
      <w:proofErr w:type="spellEnd"/>
      <w:r w:rsidRPr="00C43F60">
        <w:rPr>
          <w:rFonts w:cstheme="minorHAnsi"/>
          <w:sz w:val="18"/>
          <w:szCs w:val="18"/>
        </w:rPr>
        <w:t xml:space="preserve"> vom Maschinenbauer BAKON die Grundidee. BAKON hat die wichtigsten Maschinen für die beiden Linien gebaut und die Gesamtanlagen konzipiert und eingerichtet.</w:t>
      </w:r>
    </w:p>
    <w:p w:rsidR="00252CDC" w:rsidRPr="00C43F60" w:rsidRDefault="00C43F60">
      <w:pPr>
        <w:rPr>
          <w:rFonts w:cstheme="minorHAnsi"/>
          <w:sz w:val="18"/>
          <w:szCs w:val="18"/>
        </w:rPr>
      </w:pPr>
      <w:r w:rsidRPr="00C43F60">
        <w:rPr>
          <w:rFonts w:cstheme="minorHAnsi"/>
          <w:noProof/>
          <w:sz w:val="18"/>
          <w:szCs w:val="18"/>
        </w:rPr>
        <w:drawing>
          <wp:inline distT="0" distB="0" distL="0" distR="0" wp14:anchorId="21874735" wp14:editId="5DC3824F">
            <wp:extent cx="2655570" cy="177038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2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r w:rsidR="00252CDC" w:rsidRPr="00C43F60">
        <w:rPr>
          <w:rFonts w:cstheme="minorHAnsi"/>
          <w:sz w:val="18"/>
          <w:szCs w:val="18"/>
        </w:rPr>
        <w:t xml:space="preserve">Die gebackenen Bestandteile wie die Biskuitböden werden im Stammhaus in </w:t>
      </w:r>
      <w:proofErr w:type="spellStart"/>
      <w:r w:rsidR="00252CDC" w:rsidRPr="00C43F60">
        <w:rPr>
          <w:rFonts w:cstheme="minorHAnsi"/>
          <w:sz w:val="18"/>
          <w:szCs w:val="18"/>
        </w:rPr>
        <w:t>Pinkafeld</w:t>
      </w:r>
      <w:proofErr w:type="spellEnd"/>
      <w:r w:rsidR="00252CDC" w:rsidRPr="00C43F60">
        <w:rPr>
          <w:rFonts w:cstheme="minorHAnsi"/>
          <w:sz w:val="18"/>
          <w:szCs w:val="18"/>
        </w:rPr>
        <w:t xml:space="preserve"> vorproduziert und nach Fürstenfeld gebracht. Der Standort Fürstenfeld ist im Prinzip eine „kalte Konditorei“ ohne Backofen. Sahne ist hier die dominierende Zutat. Rund 500 Liter werden stündlich verarbeitet. Sie wird in großen Tanks angeliefert.</w:t>
      </w:r>
    </w:p>
    <w:p w:rsidR="00253C63" w:rsidRPr="00C43F60" w:rsidRDefault="00BD3409">
      <w:pPr>
        <w:rPr>
          <w:rFonts w:cstheme="minorHAnsi"/>
          <w:sz w:val="18"/>
          <w:szCs w:val="18"/>
        </w:rPr>
      </w:pPr>
      <w:r w:rsidRPr="00C43F60">
        <w:rPr>
          <w:rFonts w:cstheme="minorHAnsi"/>
          <w:sz w:val="18"/>
          <w:szCs w:val="18"/>
        </w:rPr>
        <w:t xml:space="preserve">Die von BAKON gebauten Sahneaufschlagmaschinen </w:t>
      </w:r>
      <w:r w:rsidR="005A4A72" w:rsidRPr="00C43F60">
        <w:rPr>
          <w:rFonts w:cstheme="minorHAnsi"/>
          <w:sz w:val="18"/>
          <w:szCs w:val="18"/>
        </w:rPr>
        <w:t xml:space="preserve">vom Type Top-Cream </w:t>
      </w:r>
      <w:r w:rsidRPr="00C43F60">
        <w:rPr>
          <w:rFonts w:cstheme="minorHAnsi"/>
          <w:sz w:val="18"/>
          <w:szCs w:val="18"/>
        </w:rPr>
        <w:t>kommen bei diesen Mengen an ihre Grenzen. Es ist eine Maschine mit Durchlaufbetr</w:t>
      </w:r>
      <w:r w:rsidR="00253C63" w:rsidRPr="00C43F60">
        <w:rPr>
          <w:rFonts w:cstheme="minorHAnsi"/>
          <w:sz w:val="18"/>
          <w:szCs w:val="18"/>
        </w:rPr>
        <w:t>ieb für hohe Kapazitäten nötig.</w:t>
      </w:r>
    </w:p>
    <w:p w:rsidR="000040EC" w:rsidRPr="00C43F60" w:rsidRDefault="00BD3409">
      <w:pPr>
        <w:rPr>
          <w:rFonts w:cstheme="minorHAnsi"/>
          <w:sz w:val="18"/>
          <w:szCs w:val="18"/>
        </w:rPr>
      </w:pPr>
      <w:r w:rsidRPr="00C43F60">
        <w:rPr>
          <w:rFonts w:cstheme="minorHAnsi"/>
          <w:sz w:val="18"/>
          <w:szCs w:val="18"/>
        </w:rPr>
        <w:t>Die Lösun</w:t>
      </w:r>
      <w:r w:rsidR="00CD4DA1" w:rsidRPr="00C43F60">
        <w:rPr>
          <w:rFonts w:cstheme="minorHAnsi"/>
          <w:sz w:val="18"/>
          <w:szCs w:val="18"/>
        </w:rPr>
        <w:t xml:space="preserve">g ist ein </w:t>
      </w:r>
      <w:proofErr w:type="spellStart"/>
      <w:r w:rsidR="00CD4DA1" w:rsidRPr="00C43F60">
        <w:rPr>
          <w:rFonts w:cstheme="minorHAnsi"/>
          <w:sz w:val="18"/>
          <w:szCs w:val="18"/>
        </w:rPr>
        <w:t>Shufflemixer</w:t>
      </w:r>
      <w:proofErr w:type="spellEnd"/>
      <w:r w:rsidR="00CD4DA1" w:rsidRPr="00C43F60">
        <w:rPr>
          <w:rFonts w:cstheme="minorHAnsi"/>
          <w:sz w:val="18"/>
          <w:szCs w:val="18"/>
        </w:rPr>
        <w:t xml:space="preserve"> von der n</w:t>
      </w:r>
      <w:r w:rsidRPr="00C43F60">
        <w:rPr>
          <w:rFonts w:cstheme="minorHAnsi"/>
          <w:sz w:val="18"/>
          <w:szCs w:val="18"/>
        </w:rPr>
        <w:t xml:space="preserve">iederländischen Firma Shuffle-Mix. Die Maschine arbeitet in einem geschlossenen System, dass Sahne und weitere Zutaten </w:t>
      </w:r>
      <w:r w:rsidR="008B5B2D" w:rsidRPr="00C43F60">
        <w:rPr>
          <w:rFonts w:cstheme="minorHAnsi"/>
          <w:sz w:val="18"/>
          <w:szCs w:val="18"/>
        </w:rPr>
        <w:t xml:space="preserve">vermengt und luftig aufschlägt. </w:t>
      </w:r>
      <w:r w:rsidR="005944B6" w:rsidRPr="00C43F60">
        <w:rPr>
          <w:rFonts w:cstheme="minorHAnsi"/>
          <w:sz w:val="18"/>
          <w:szCs w:val="18"/>
        </w:rPr>
        <w:t xml:space="preserve">In der Konditorei </w:t>
      </w:r>
      <w:proofErr w:type="spellStart"/>
      <w:r w:rsidR="005944B6" w:rsidRPr="00C43F60">
        <w:rPr>
          <w:rFonts w:cstheme="minorHAnsi"/>
          <w:sz w:val="18"/>
          <w:szCs w:val="18"/>
        </w:rPr>
        <w:t>Ulreich</w:t>
      </w:r>
      <w:proofErr w:type="spellEnd"/>
      <w:r w:rsidR="005944B6" w:rsidRPr="00C43F60">
        <w:rPr>
          <w:rFonts w:cstheme="minorHAnsi"/>
          <w:sz w:val="18"/>
          <w:szCs w:val="18"/>
        </w:rPr>
        <w:t xml:space="preserve"> ist es gegenwärtig so gelöst, dass ein </w:t>
      </w:r>
      <w:proofErr w:type="spellStart"/>
      <w:r w:rsidR="005944B6" w:rsidRPr="00C43F60">
        <w:rPr>
          <w:rFonts w:cstheme="minorHAnsi"/>
          <w:sz w:val="18"/>
          <w:szCs w:val="18"/>
        </w:rPr>
        <w:t>Shufflemixer</w:t>
      </w:r>
      <w:proofErr w:type="spellEnd"/>
      <w:r w:rsidR="005944B6" w:rsidRPr="00C43F60">
        <w:rPr>
          <w:rFonts w:cstheme="minorHAnsi"/>
          <w:sz w:val="18"/>
          <w:szCs w:val="18"/>
        </w:rPr>
        <w:t xml:space="preserve"> die zwei Produktionslinien über Förderleitungen direkt bedient.</w:t>
      </w:r>
    </w:p>
    <w:p w:rsidR="00253C63" w:rsidRPr="00C43F60" w:rsidRDefault="00C43F60">
      <w:pPr>
        <w:rPr>
          <w:rFonts w:cstheme="minorHAnsi"/>
          <w:sz w:val="18"/>
          <w:szCs w:val="18"/>
        </w:rPr>
      </w:pPr>
      <w:r w:rsidRPr="00C43F60">
        <w:rPr>
          <w:rFonts w:cstheme="minorHAnsi"/>
          <w:noProof/>
          <w:sz w:val="18"/>
          <w:szCs w:val="18"/>
        </w:rPr>
        <w:drawing>
          <wp:inline distT="0" distB="0" distL="0" distR="0" wp14:anchorId="0AB0FED3" wp14:editId="432C9AC0">
            <wp:extent cx="2655570" cy="177038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2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r w:rsidR="000040EC" w:rsidRPr="00C43F60">
        <w:rPr>
          <w:rFonts w:cstheme="minorHAnsi"/>
          <w:sz w:val="18"/>
          <w:szCs w:val="18"/>
        </w:rPr>
        <w:t>Am Beginn der beiden Linien werden im ersten Schritt die Böden für die Schnitten auf Bleche aufgelegt. Dann wird ein Rahmen darum gestellt und das Band durchläuft die erste Maschine. Mit Hilfe eine</w:t>
      </w:r>
      <w:r w:rsidR="005A4A72" w:rsidRPr="00C43F60">
        <w:rPr>
          <w:rFonts w:cstheme="minorHAnsi"/>
          <w:sz w:val="18"/>
          <w:szCs w:val="18"/>
        </w:rPr>
        <w:t>r</w:t>
      </w:r>
      <w:r w:rsidR="000040EC" w:rsidRPr="00C43F60">
        <w:rPr>
          <w:rFonts w:cstheme="minorHAnsi"/>
          <w:sz w:val="18"/>
          <w:szCs w:val="18"/>
        </w:rPr>
        <w:t xml:space="preserve"> BAKON </w:t>
      </w:r>
      <w:r w:rsidR="005A4A72" w:rsidRPr="00C43F60">
        <w:rPr>
          <w:rFonts w:cstheme="minorHAnsi"/>
          <w:sz w:val="18"/>
          <w:szCs w:val="18"/>
        </w:rPr>
        <w:t>Kolbendosiermaschine</w:t>
      </w:r>
      <w:r w:rsidR="00253C63" w:rsidRPr="00C43F60">
        <w:rPr>
          <w:rFonts w:cstheme="minorHAnsi"/>
          <w:sz w:val="18"/>
          <w:szCs w:val="18"/>
        </w:rPr>
        <w:t xml:space="preserve"> </w:t>
      </w:r>
      <w:r w:rsidR="000040EC" w:rsidRPr="00C43F60">
        <w:rPr>
          <w:rFonts w:cstheme="minorHAnsi"/>
          <w:sz w:val="18"/>
          <w:szCs w:val="18"/>
        </w:rPr>
        <w:t xml:space="preserve">wird Sahne bzw. eine Sahnecreme eingefüllt und verstrichen. </w:t>
      </w:r>
    </w:p>
    <w:p w:rsidR="000040EC" w:rsidRPr="00C43F60" w:rsidRDefault="00FD10B3">
      <w:pPr>
        <w:rPr>
          <w:rFonts w:cstheme="minorHAnsi"/>
          <w:sz w:val="18"/>
          <w:szCs w:val="18"/>
        </w:rPr>
      </w:pPr>
      <w:r w:rsidRPr="00C43F60">
        <w:rPr>
          <w:rFonts w:cstheme="minorHAnsi"/>
          <w:sz w:val="18"/>
          <w:szCs w:val="18"/>
        </w:rPr>
        <w:t xml:space="preserve">Im Sinne der Reproduzierbarkeit bringt so eine Maschine den Vorteil, dass immer die gleiche Menge an Sahne aufgebracht wird. In der Maschinensteuerung sind die entsprechenden Parameter hinterlegt und können für jedes Produkt abgerufen werden. </w:t>
      </w:r>
      <w:r w:rsidR="000040EC" w:rsidRPr="00C43F60">
        <w:rPr>
          <w:rFonts w:cstheme="minorHAnsi"/>
          <w:sz w:val="18"/>
          <w:szCs w:val="18"/>
        </w:rPr>
        <w:t xml:space="preserve">Zutaten wie Krokant werden von Hand aufgestreut. </w:t>
      </w:r>
    </w:p>
    <w:p w:rsidR="000040EC" w:rsidRPr="00C43F60" w:rsidRDefault="000040EC">
      <w:pPr>
        <w:rPr>
          <w:rFonts w:cstheme="minorHAnsi"/>
          <w:sz w:val="18"/>
          <w:szCs w:val="18"/>
        </w:rPr>
      </w:pPr>
      <w:r w:rsidRPr="00C43F60">
        <w:rPr>
          <w:rFonts w:cstheme="minorHAnsi"/>
          <w:sz w:val="18"/>
          <w:szCs w:val="18"/>
        </w:rPr>
        <w:t xml:space="preserve">Für Kardinalschnitten </w:t>
      </w:r>
      <w:r w:rsidR="00244406">
        <w:rPr>
          <w:rFonts w:cstheme="minorHAnsi"/>
          <w:sz w:val="18"/>
          <w:szCs w:val="18"/>
        </w:rPr>
        <w:t>dagegen</w:t>
      </w:r>
      <w:r w:rsidRPr="00C43F60">
        <w:rPr>
          <w:rFonts w:cstheme="minorHAnsi"/>
          <w:sz w:val="18"/>
          <w:szCs w:val="18"/>
        </w:rPr>
        <w:t xml:space="preserve"> wird nicht in große </w:t>
      </w:r>
      <w:proofErr w:type="spellStart"/>
      <w:r w:rsidRPr="00C43F60">
        <w:rPr>
          <w:rFonts w:cstheme="minorHAnsi"/>
          <w:sz w:val="18"/>
          <w:szCs w:val="18"/>
        </w:rPr>
        <w:t>Schnittenbleche</w:t>
      </w:r>
      <w:proofErr w:type="spellEnd"/>
      <w:r w:rsidRPr="00C43F60">
        <w:rPr>
          <w:rFonts w:cstheme="minorHAnsi"/>
          <w:sz w:val="18"/>
          <w:szCs w:val="18"/>
        </w:rPr>
        <w:t xml:space="preserve"> gefüllt, sondern in längliche Formen. Auch dies ist möglich. „Wir versuchen, dass wir mindestens vier Stunden ein Produkt über die Linie laufen lassen“, erklärt Ko</w:t>
      </w:r>
      <w:r w:rsidR="00404F83" w:rsidRPr="00C43F60">
        <w:rPr>
          <w:rFonts w:cstheme="minorHAnsi"/>
          <w:sz w:val="18"/>
          <w:szCs w:val="18"/>
        </w:rPr>
        <w:t xml:space="preserve">nditormeister </w:t>
      </w:r>
      <w:proofErr w:type="spellStart"/>
      <w:r w:rsidR="00404F83" w:rsidRPr="00C43F60">
        <w:rPr>
          <w:rFonts w:cstheme="minorHAnsi"/>
          <w:sz w:val="18"/>
          <w:szCs w:val="18"/>
        </w:rPr>
        <w:t>Ulreich</w:t>
      </w:r>
      <w:proofErr w:type="spellEnd"/>
      <w:r w:rsidR="00404F83" w:rsidRPr="00C43F60">
        <w:rPr>
          <w:rFonts w:cstheme="minorHAnsi"/>
          <w:sz w:val="18"/>
          <w:szCs w:val="18"/>
        </w:rPr>
        <w:t xml:space="preserve"> mit Blick auf die Wirtschaftlichkeit. Die großen Chargenmengen und somit eine Reduzierung der anteiligen Kosten für Rüst- und Reinigungszeiten sind möglich, da viele Produkte für die Tiefkühlung produziert werden. Entsprechende Kältekapazitäten sind vorhanden.</w:t>
      </w:r>
    </w:p>
    <w:p w:rsidR="00240048" w:rsidRPr="00C43F60" w:rsidRDefault="00C43F60">
      <w:pPr>
        <w:rPr>
          <w:rFonts w:cstheme="minorHAnsi"/>
          <w:sz w:val="18"/>
          <w:szCs w:val="18"/>
        </w:rPr>
      </w:pPr>
      <w:r w:rsidRPr="00C43F60">
        <w:rPr>
          <w:rFonts w:cstheme="minorHAnsi"/>
          <w:noProof/>
          <w:sz w:val="18"/>
          <w:szCs w:val="18"/>
        </w:rPr>
        <w:drawing>
          <wp:inline distT="0" distB="0" distL="0" distR="0" wp14:anchorId="6FA935D5" wp14:editId="49831401">
            <wp:extent cx="2655570" cy="1770380"/>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r w:rsidR="00240048" w:rsidRPr="00C43F60">
        <w:rPr>
          <w:rFonts w:cstheme="minorHAnsi"/>
          <w:sz w:val="18"/>
          <w:szCs w:val="18"/>
        </w:rPr>
        <w:t>Ei</w:t>
      </w:r>
      <w:r w:rsidR="005A4A72" w:rsidRPr="00C43F60">
        <w:rPr>
          <w:rFonts w:cstheme="minorHAnsi"/>
          <w:sz w:val="18"/>
          <w:szCs w:val="18"/>
        </w:rPr>
        <w:t>ne der Linien verfügt über eine</w:t>
      </w:r>
      <w:r w:rsidR="00240048" w:rsidRPr="00C43F60">
        <w:rPr>
          <w:rFonts w:cstheme="minorHAnsi"/>
          <w:sz w:val="18"/>
          <w:szCs w:val="18"/>
        </w:rPr>
        <w:t xml:space="preserve"> weitere</w:t>
      </w:r>
      <w:r w:rsidR="00CA3907" w:rsidRPr="00C43F60">
        <w:rPr>
          <w:rFonts w:cstheme="minorHAnsi"/>
          <w:sz w:val="18"/>
          <w:szCs w:val="18"/>
        </w:rPr>
        <w:t xml:space="preserve"> BAKON</w:t>
      </w:r>
      <w:r w:rsidR="005A4A72" w:rsidRPr="00C43F60">
        <w:rPr>
          <w:rFonts w:cstheme="minorHAnsi"/>
          <w:sz w:val="18"/>
          <w:szCs w:val="18"/>
        </w:rPr>
        <w:t xml:space="preserve"> Kolbendosiermaschine</w:t>
      </w:r>
      <w:r w:rsidR="00240048" w:rsidRPr="00C43F60">
        <w:rPr>
          <w:rFonts w:cstheme="minorHAnsi"/>
          <w:sz w:val="18"/>
          <w:szCs w:val="18"/>
        </w:rPr>
        <w:t xml:space="preserve">, mit dem nochmals Sahne bzw. Sahnecreme aufgebracht werden kann. Vorteil der Anlagenkonzeption ist, dass die Komponenten je nach Bedarf platziert werden können. „Das macht die Anlage sehr flexibel. Insbesondere für die halb-industrielle Herstellung bringt dies Vorteile“, erklärt Heinz-Paul van </w:t>
      </w:r>
      <w:proofErr w:type="spellStart"/>
      <w:r w:rsidR="00240048" w:rsidRPr="00C43F60">
        <w:rPr>
          <w:rFonts w:cstheme="minorHAnsi"/>
          <w:sz w:val="18"/>
          <w:szCs w:val="18"/>
        </w:rPr>
        <w:t>Gemmern</w:t>
      </w:r>
      <w:proofErr w:type="spellEnd"/>
      <w:r w:rsidR="00240048" w:rsidRPr="00C43F60">
        <w:rPr>
          <w:rFonts w:cstheme="minorHAnsi"/>
          <w:sz w:val="18"/>
          <w:szCs w:val="18"/>
        </w:rPr>
        <w:t xml:space="preserve"> die Grundidee. Anlagenkomponenten wie d</w:t>
      </w:r>
      <w:r w:rsidR="005A4A72" w:rsidRPr="00C43F60">
        <w:rPr>
          <w:rFonts w:cstheme="minorHAnsi"/>
          <w:sz w:val="18"/>
          <w:szCs w:val="18"/>
        </w:rPr>
        <w:t>ie Dosiermaschinen</w:t>
      </w:r>
      <w:r w:rsidR="00244406">
        <w:rPr>
          <w:rFonts w:cstheme="minorHAnsi"/>
          <w:sz w:val="18"/>
          <w:szCs w:val="18"/>
        </w:rPr>
        <w:t xml:space="preserve"> sind in U-Form über dem</w:t>
      </w:r>
      <w:r w:rsidR="00240048" w:rsidRPr="00C43F60">
        <w:rPr>
          <w:rFonts w:cstheme="minorHAnsi"/>
          <w:sz w:val="18"/>
          <w:szCs w:val="18"/>
        </w:rPr>
        <w:t xml:space="preserve"> Förderband frei platzierbar.</w:t>
      </w:r>
    </w:p>
    <w:p w:rsidR="00A7244E" w:rsidRPr="00C43F60" w:rsidRDefault="00C43F60">
      <w:pPr>
        <w:rPr>
          <w:rFonts w:cstheme="minorHAnsi"/>
          <w:sz w:val="18"/>
          <w:szCs w:val="18"/>
        </w:rPr>
      </w:pPr>
      <w:r w:rsidRPr="00C43F60">
        <w:rPr>
          <w:rFonts w:cstheme="minorHAnsi"/>
          <w:noProof/>
          <w:sz w:val="18"/>
          <w:szCs w:val="18"/>
        </w:rPr>
        <w:drawing>
          <wp:inline distT="0" distB="0" distL="0" distR="0" wp14:anchorId="2F49CBE2" wp14:editId="3D1F725F">
            <wp:extent cx="2655570" cy="177038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2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r w:rsidR="008478D2" w:rsidRPr="00C43F60">
        <w:rPr>
          <w:rFonts w:cstheme="minorHAnsi"/>
          <w:sz w:val="18"/>
          <w:szCs w:val="18"/>
        </w:rPr>
        <w:t xml:space="preserve">Flexibilität heißt an den Produktionslinien der Konditorei </w:t>
      </w:r>
      <w:proofErr w:type="spellStart"/>
      <w:r w:rsidR="008478D2" w:rsidRPr="00C43F60">
        <w:rPr>
          <w:rFonts w:cstheme="minorHAnsi"/>
          <w:sz w:val="18"/>
          <w:szCs w:val="18"/>
        </w:rPr>
        <w:t>Ulreich</w:t>
      </w:r>
      <w:proofErr w:type="spellEnd"/>
      <w:r w:rsidR="008478D2" w:rsidRPr="00C43F60">
        <w:rPr>
          <w:rFonts w:cstheme="minorHAnsi"/>
          <w:sz w:val="18"/>
          <w:szCs w:val="18"/>
        </w:rPr>
        <w:t xml:space="preserve">, Technik dort einzusetzen wo es sinnvoll ist und zur Rationalisierung beiträgt. In anderen Bereichen wird dagegen auf Handarbeit gesetzt. Süßer Schnee zum </w:t>
      </w:r>
      <w:r w:rsidR="00371318">
        <w:rPr>
          <w:rFonts w:cstheme="minorHAnsi"/>
          <w:sz w:val="18"/>
          <w:szCs w:val="18"/>
        </w:rPr>
        <w:t xml:space="preserve">Beispiel wird von Hand auf die </w:t>
      </w:r>
      <w:proofErr w:type="spellStart"/>
      <w:r w:rsidR="00371318">
        <w:rPr>
          <w:rFonts w:cstheme="minorHAnsi"/>
          <w:sz w:val="18"/>
          <w:szCs w:val="18"/>
        </w:rPr>
        <w:t>C</w:t>
      </w:r>
      <w:r w:rsidR="008478D2" w:rsidRPr="00C43F60">
        <w:rPr>
          <w:rFonts w:cstheme="minorHAnsi"/>
          <w:sz w:val="18"/>
          <w:szCs w:val="18"/>
        </w:rPr>
        <w:t>remschnitten</w:t>
      </w:r>
      <w:proofErr w:type="spellEnd"/>
      <w:r w:rsidR="008478D2" w:rsidRPr="00C43F60">
        <w:rPr>
          <w:rFonts w:cstheme="minorHAnsi"/>
          <w:sz w:val="18"/>
          <w:szCs w:val="18"/>
        </w:rPr>
        <w:t xml:space="preserve"> gestreut. Auch verschiedene Dekorarbeiten werden von Hand durchgeführt. </w:t>
      </w:r>
    </w:p>
    <w:p w:rsidR="00712586" w:rsidRPr="00C43F60" w:rsidRDefault="008478D2">
      <w:pPr>
        <w:rPr>
          <w:rFonts w:cstheme="minorHAnsi"/>
          <w:sz w:val="18"/>
          <w:szCs w:val="18"/>
        </w:rPr>
      </w:pPr>
      <w:r w:rsidRPr="00C43F60">
        <w:rPr>
          <w:rFonts w:cstheme="minorHAnsi"/>
          <w:sz w:val="18"/>
          <w:szCs w:val="18"/>
        </w:rPr>
        <w:lastRenderedPageBreak/>
        <w:t xml:space="preserve">Helmut </w:t>
      </w:r>
      <w:proofErr w:type="spellStart"/>
      <w:r w:rsidRPr="00C43F60">
        <w:rPr>
          <w:rFonts w:cstheme="minorHAnsi"/>
          <w:sz w:val="18"/>
          <w:szCs w:val="18"/>
        </w:rPr>
        <w:t>Ulreich</w:t>
      </w:r>
      <w:proofErr w:type="spellEnd"/>
      <w:r w:rsidRPr="00C43F60">
        <w:rPr>
          <w:rFonts w:cstheme="minorHAnsi"/>
          <w:sz w:val="18"/>
          <w:szCs w:val="18"/>
        </w:rPr>
        <w:t xml:space="preserve"> möchte es jedoch auch nicht bei Status Quo an seinen Produktionslinien belassen: „Wir schauen uns ganz genau an, wo Potential zur Automatisierung besteht und suchen nach Lösungen“, sagt der Unternehmer. Das zeigt sich zum Beispiel am Ende der Produktionslinie. </w:t>
      </w:r>
    </w:p>
    <w:p w:rsidR="008478D2" w:rsidRPr="00C43F60" w:rsidRDefault="008478D2">
      <w:pPr>
        <w:rPr>
          <w:rFonts w:cstheme="minorHAnsi"/>
          <w:sz w:val="18"/>
          <w:szCs w:val="18"/>
        </w:rPr>
      </w:pPr>
      <w:r w:rsidRPr="00C43F60">
        <w:rPr>
          <w:rFonts w:cstheme="minorHAnsi"/>
          <w:sz w:val="18"/>
          <w:szCs w:val="18"/>
        </w:rPr>
        <w:t>Hier sind zahlenmäßig die meisten Mitarbeiter zu finden. Jedes Stück Schnitte wird noch manuell auf eine Folie gelegt und jeweils im Zweier-</w:t>
      </w:r>
      <w:r w:rsidR="005A4A72" w:rsidRPr="00C43F60">
        <w:rPr>
          <w:rFonts w:cstheme="minorHAnsi"/>
          <w:sz w:val="18"/>
          <w:szCs w:val="18"/>
        </w:rPr>
        <w:t>Blister-</w:t>
      </w:r>
      <w:r w:rsidRPr="00C43F60">
        <w:rPr>
          <w:rFonts w:cstheme="minorHAnsi"/>
          <w:sz w:val="18"/>
          <w:szCs w:val="18"/>
        </w:rPr>
        <w:t>Pack</w:t>
      </w:r>
      <w:r w:rsidR="005A4A72" w:rsidRPr="00C43F60">
        <w:rPr>
          <w:rFonts w:cstheme="minorHAnsi"/>
          <w:sz w:val="18"/>
          <w:szCs w:val="18"/>
        </w:rPr>
        <w:t xml:space="preserve"> en</w:t>
      </w:r>
      <w:r w:rsidRPr="00C43F60">
        <w:rPr>
          <w:rFonts w:cstheme="minorHAnsi"/>
          <w:sz w:val="18"/>
          <w:szCs w:val="18"/>
        </w:rPr>
        <w:t>tsprechend verpackt. Die Verpackungen werden inzwischen von einer Maschine zugeführt und geöffnet. Auch die Falt</w:t>
      </w:r>
      <w:r w:rsidR="00B53D39" w:rsidRPr="00C43F60">
        <w:rPr>
          <w:rFonts w:cstheme="minorHAnsi"/>
          <w:sz w:val="18"/>
          <w:szCs w:val="18"/>
        </w:rPr>
        <w:t>kartons</w:t>
      </w:r>
      <w:r w:rsidRPr="00C43F60">
        <w:rPr>
          <w:rFonts w:cstheme="minorHAnsi"/>
          <w:sz w:val="18"/>
          <w:szCs w:val="18"/>
        </w:rPr>
        <w:t xml:space="preserve"> werden automatisch geöffnet und </w:t>
      </w:r>
      <w:r w:rsidR="00244406">
        <w:rPr>
          <w:rFonts w:cstheme="minorHAnsi"/>
          <w:sz w:val="18"/>
          <w:szCs w:val="18"/>
        </w:rPr>
        <w:t>bereitgestellt.</w:t>
      </w:r>
    </w:p>
    <w:p w:rsidR="00CA3907" w:rsidRPr="00C43F60" w:rsidRDefault="002A0A2B">
      <w:pPr>
        <w:rPr>
          <w:rFonts w:cstheme="minorHAnsi"/>
          <w:sz w:val="18"/>
          <w:szCs w:val="18"/>
        </w:rPr>
      </w:pPr>
      <w:r w:rsidRPr="00C43F60">
        <w:rPr>
          <w:rFonts w:cstheme="minorHAnsi"/>
          <w:noProof/>
          <w:sz w:val="18"/>
          <w:szCs w:val="18"/>
        </w:rPr>
        <w:drawing>
          <wp:inline distT="0" distB="0" distL="0" distR="0" wp14:anchorId="2078ADE1" wp14:editId="50B34231">
            <wp:extent cx="2655570" cy="177038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2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r w:rsidR="008478D2" w:rsidRPr="00C43F60">
        <w:rPr>
          <w:rFonts w:cstheme="minorHAnsi"/>
          <w:sz w:val="18"/>
          <w:szCs w:val="18"/>
        </w:rPr>
        <w:t xml:space="preserve">Doch bevor es soweit ist, müssen die Schnitten noch portioniert werden. Dafür setzt die Konditorei </w:t>
      </w:r>
      <w:proofErr w:type="spellStart"/>
      <w:r w:rsidR="008478D2" w:rsidRPr="00C43F60">
        <w:rPr>
          <w:rFonts w:cstheme="minorHAnsi"/>
          <w:sz w:val="18"/>
          <w:szCs w:val="18"/>
        </w:rPr>
        <w:t>Ulreich</w:t>
      </w:r>
      <w:proofErr w:type="spellEnd"/>
      <w:r w:rsidR="008478D2" w:rsidRPr="00C43F60">
        <w:rPr>
          <w:rFonts w:cstheme="minorHAnsi"/>
          <w:sz w:val="18"/>
          <w:szCs w:val="18"/>
        </w:rPr>
        <w:t xml:space="preserve"> auf zwei Systeme. „Jedes hat seine Vorteile“, erklärt der Chef. An einer der Linie wird mit einer Ultraschall-Schneidemaschine von BAKON geteilt. Wobei die Maschine im eigentlichen Sinne gar nicht schneidet, sondern durch feinste Schwingungen des Titanmessers die Schnitte regelrecht aus</w:t>
      </w:r>
      <w:r w:rsidR="00CD4DA1" w:rsidRPr="00C43F60">
        <w:rPr>
          <w:rFonts w:cstheme="minorHAnsi"/>
          <w:sz w:val="18"/>
          <w:szCs w:val="18"/>
        </w:rPr>
        <w:t xml:space="preserve"> </w:t>
      </w:r>
      <w:r w:rsidR="008478D2" w:rsidRPr="00C43F60">
        <w:rPr>
          <w:rFonts w:cstheme="minorHAnsi"/>
          <w:sz w:val="18"/>
          <w:szCs w:val="18"/>
        </w:rPr>
        <w:t xml:space="preserve">einander schiebt. </w:t>
      </w:r>
    </w:p>
    <w:p w:rsidR="00B53D39" w:rsidRPr="00C43F60" w:rsidRDefault="008478D2">
      <w:pPr>
        <w:rPr>
          <w:rFonts w:cstheme="minorHAnsi"/>
          <w:sz w:val="18"/>
          <w:szCs w:val="18"/>
        </w:rPr>
      </w:pPr>
      <w:r w:rsidRPr="00C43F60">
        <w:rPr>
          <w:rFonts w:cstheme="minorHAnsi"/>
          <w:sz w:val="18"/>
          <w:szCs w:val="18"/>
        </w:rPr>
        <w:t>Das ist besonders schonend</w:t>
      </w:r>
      <w:r w:rsidR="00E41953" w:rsidRPr="00C43F60">
        <w:rPr>
          <w:rFonts w:cstheme="minorHAnsi"/>
          <w:sz w:val="18"/>
          <w:szCs w:val="18"/>
        </w:rPr>
        <w:t xml:space="preserve"> für das Produkt, aber auch für die </w:t>
      </w:r>
      <w:r w:rsidR="004766B0" w:rsidRPr="00C43F60">
        <w:rPr>
          <w:rFonts w:cstheme="minorHAnsi"/>
          <w:sz w:val="18"/>
          <w:szCs w:val="18"/>
        </w:rPr>
        <w:t>Unterlagen</w:t>
      </w:r>
      <w:r w:rsidR="00E41953" w:rsidRPr="00C43F60">
        <w:rPr>
          <w:rFonts w:cstheme="minorHAnsi"/>
          <w:sz w:val="18"/>
          <w:szCs w:val="18"/>
        </w:rPr>
        <w:t xml:space="preserve"> auf denen die Schnitten hergestellt </w:t>
      </w:r>
      <w:r w:rsidR="00E41953" w:rsidRPr="00C43F60">
        <w:rPr>
          <w:rFonts w:cstheme="minorHAnsi"/>
          <w:sz w:val="18"/>
          <w:szCs w:val="18"/>
        </w:rPr>
        <w:t>werden.</w:t>
      </w:r>
      <w:r w:rsidRPr="00C43F60">
        <w:rPr>
          <w:rFonts w:cstheme="minorHAnsi"/>
          <w:sz w:val="18"/>
          <w:szCs w:val="18"/>
        </w:rPr>
        <w:t xml:space="preserve"> Selbst sehr weiche Produkte lassen sich </w:t>
      </w:r>
      <w:r w:rsidR="004766B0" w:rsidRPr="00C43F60">
        <w:rPr>
          <w:rFonts w:cstheme="minorHAnsi"/>
          <w:sz w:val="18"/>
          <w:szCs w:val="18"/>
        </w:rPr>
        <w:t xml:space="preserve">mit Ultraschall </w:t>
      </w:r>
      <w:r w:rsidRPr="00C43F60">
        <w:rPr>
          <w:rFonts w:cstheme="minorHAnsi"/>
          <w:sz w:val="18"/>
          <w:szCs w:val="18"/>
        </w:rPr>
        <w:t xml:space="preserve">portionieren. Nicht einmal eine Minute dauert es und ein </w:t>
      </w:r>
      <w:proofErr w:type="spellStart"/>
      <w:r w:rsidRPr="00C43F60">
        <w:rPr>
          <w:rFonts w:cstheme="minorHAnsi"/>
          <w:sz w:val="18"/>
          <w:szCs w:val="18"/>
        </w:rPr>
        <w:t>Schnittenblech</w:t>
      </w:r>
      <w:proofErr w:type="spellEnd"/>
      <w:r w:rsidRPr="00C43F60">
        <w:rPr>
          <w:rFonts w:cstheme="minorHAnsi"/>
          <w:sz w:val="18"/>
          <w:szCs w:val="18"/>
        </w:rPr>
        <w:t xml:space="preserve"> ist in 56 Stücke portioniert. Zuvor wurde bereits der Rahmen abgenommen. </w:t>
      </w:r>
      <w:r w:rsidR="00993177" w:rsidRPr="00C43F60">
        <w:rPr>
          <w:rFonts w:cstheme="minorHAnsi"/>
          <w:sz w:val="18"/>
          <w:szCs w:val="18"/>
        </w:rPr>
        <w:t>Wobei dieser beim eigentlichen Schneidevorgang gar nicht stören würde.</w:t>
      </w:r>
    </w:p>
    <w:p w:rsidR="00B53D39" w:rsidRPr="00C43F60" w:rsidRDefault="00371318">
      <w:pPr>
        <w:rPr>
          <w:rFonts w:cstheme="minorHAnsi"/>
          <w:sz w:val="18"/>
          <w:szCs w:val="18"/>
        </w:rPr>
      </w:pPr>
      <w:r>
        <w:rPr>
          <w:rFonts w:cstheme="minorHAnsi"/>
          <w:sz w:val="18"/>
          <w:szCs w:val="18"/>
        </w:rPr>
        <w:t>Am</w:t>
      </w:r>
      <w:r w:rsidR="00B53D39" w:rsidRPr="00C43F60">
        <w:rPr>
          <w:rFonts w:cstheme="minorHAnsi"/>
          <w:sz w:val="18"/>
          <w:szCs w:val="18"/>
        </w:rPr>
        <w:t xml:space="preserve"> </w:t>
      </w:r>
      <w:r>
        <w:rPr>
          <w:rFonts w:cstheme="minorHAnsi"/>
          <w:sz w:val="18"/>
          <w:szCs w:val="18"/>
        </w:rPr>
        <w:t xml:space="preserve">Schluss der zweiten Produktionslinie wurde </w:t>
      </w:r>
      <w:r w:rsidR="00B53D39" w:rsidRPr="00C43F60">
        <w:rPr>
          <w:rFonts w:cstheme="minorHAnsi"/>
          <w:sz w:val="18"/>
          <w:szCs w:val="18"/>
        </w:rPr>
        <w:t>ein</w:t>
      </w:r>
      <w:r w:rsidR="007C4C1A" w:rsidRPr="00C43F60">
        <w:rPr>
          <w:rFonts w:cstheme="minorHAnsi"/>
          <w:sz w:val="18"/>
          <w:szCs w:val="18"/>
        </w:rPr>
        <w:t>e</w:t>
      </w:r>
      <w:r w:rsidR="00B53D39" w:rsidRPr="00C43F60">
        <w:rPr>
          <w:rFonts w:cstheme="minorHAnsi"/>
          <w:sz w:val="18"/>
          <w:szCs w:val="18"/>
        </w:rPr>
        <w:t xml:space="preserve"> Gatterschneidemaschine platziert. Diese kommt bei Produkten wie Kardinalschnitten zum Einsatz. „Die Schnitte hat verschiedene Festigkeiten durch die Kombination von Sahnecreme und verschiedenen Massen“, beschreibt Helmut </w:t>
      </w:r>
      <w:proofErr w:type="spellStart"/>
      <w:r w:rsidR="00B53D39" w:rsidRPr="00C43F60">
        <w:rPr>
          <w:rFonts w:cstheme="minorHAnsi"/>
          <w:sz w:val="18"/>
          <w:szCs w:val="18"/>
        </w:rPr>
        <w:t>Ulreich</w:t>
      </w:r>
      <w:proofErr w:type="spellEnd"/>
      <w:r w:rsidR="00B53D39" w:rsidRPr="00C43F60">
        <w:rPr>
          <w:rFonts w:cstheme="minorHAnsi"/>
          <w:sz w:val="18"/>
          <w:szCs w:val="18"/>
        </w:rPr>
        <w:t xml:space="preserve"> die Situation. </w:t>
      </w:r>
    </w:p>
    <w:p w:rsidR="004766B0" w:rsidRPr="00C43F60" w:rsidRDefault="00712586">
      <w:pPr>
        <w:rPr>
          <w:rFonts w:cstheme="minorHAnsi"/>
          <w:sz w:val="18"/>
          <w:szCs w:val="18"/>
        </w:rPr>
      </w:pPr>
      <w:r w:rsidRPr="00C43F60">
        <w:rPr>
          <w:rFonts w:cstheme="minorHAnsi"/>
          <w:noProof/>
          <w:sz w:val="18"/>
          <w:szCs w:val="18"/>
        </w:rPr>
        <w:drawing>
          <wp:inline distT="0" distB="0" distL="0" distR="0">
            <wp:extent cx="2655570" cy="1770380"/>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2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p>
    <w:p w:rsidR="004766B0" w:rsidRPr="00C43F60" w:rsidRDefault="004766B0">
      <w:pPr>
        <w:rPr>
          <w:rFonts w:cstheme="minorHAnsi"/>
          <w:sz w:val="18"/>
          <w:szCs w:val="18"/>
        </w:rPr>
      </w:pPr>
      <w:r w:rsidRPr="00C43F60">
        <w:rPr>
          <w:rFonts w:cstheme="minorHAnsi"/>
          <w:sz w:val="18"/>
          <w:szCs w:val="18"/>
        </w:rPr>
        <w:t xml:space="preserve">Am Ende stehen an beiden Linien jeweils bis zu fünf Mitarbeiter für die Abnahme und Verpackung der Schnitten. In </w:t>
      </w:r>
      <w:r w:rsidR="007C4C1A" w:rsidRPr="00C43F60">
        <w:rPr>
          <w:rFonts w:cstheme="minorHAnsi"/>
          <w:sz w:val="18"/>
          <w:szCs w:val="18"/>
        </w:rPr>
        <w:t>Blister-</w:t>
      </w:r>
      <w:r w:rsidRPr="00C43F60">
        <w:rPr>
          <w:rFonts w:cstheme="minorHAnsi"/>
          <w:sz w:val="18"/>
          <w:szCs w:val="18"/>
        </w:rPr>
        <w:t xml:space="preserve">Verkaufsschalen für jeweils zwei Schnitten sind die Köstlichkeiten verpackt. Automatisch werden Etiketten aufgeklebt, </w:t>
      </w:r>
      <w:r w:rsidR="007C4C1A" w:rsidRPr="00C43F60">
        <w:rPr>
          <w:rFonts w:cstheme="minorHAnsi"/>
          <w:sz w:val="18"/>
          <w:szCs w:val="18"/>
        </w:rPr>
        <w:t>be</w:t>
      </w:r>
      <w:r w:rsidRPr="00C43F60">
        <w:rPr>
          <w:rFonts w:cstheme="minorHAnsi"/>
          <w:sz w:val="18"/>
          <w:szCs w:val="18"/>
        </w:rPr>
        <w:t>vor die Schnitten gekühlt oder tiefgekühlt ihren Weg in den Handel und zum Verbraucher nehmen.</w:t>
      </w:r>
      <w:r w:rsidR="000741ED" w:rsidRPr="00C43F60">
        <w:rPr>
          <w:rFonts w:cstheme="minorHAnsi"/>
          <w:sz w:val="18"/>
          <w:szCs w:val="18"/>
        </w:rPr>
        <w:t xml:space="preserve"> „Wir sind so gut aufgestellt und auch für neue Anfragen eingestellt“, blickt Helmut </w:t>
      </w:r>
      <w:proofErr w:type="spellStart"/>
      <w:r w:rsidR="000741ED" w:rsidRPr="00C43F60">
        <w:rPr>
          <w:rFonts w:cstheme="minorHAnsi"/>
          <w:sz w:val="18"/>
          <w:szCs w:val="18"/>
        </w:rPr>
        <w:t>Ulreich</w:t>
      </w:r>
      <w:proofErr w:type="spellEnd"/>
      <w:r w:rsidR="000741ED" w:rsidRPr="00C43F60">
        <w:rPr>
          <w:rFonts w:cstheme="minorHAnsi"/>
          <w:sz w:val="18"/>
          <w:szCs w:val="18"/>
        </w:rPr>
        <w:t xml:space="preserve"> auf seine beiden Linien. Er hat schon neue Ideen für Produkte und Anlagenkomponenten. BAKON ist hier der richtige Partner für ihn!</w:t>
      </w:r>
    </w:p>
    <w:p w:rsidR="00CA3907" w:rsidRPr="00C43F60" w:rsidRDefault="00CA3907">
      <w:pPr>
        <w:rPr>
          <w:sz w:val="18"/>
          <w:szCs w:val="18"/>
        </w:rPr>
        <w:sectPr w:rsidR="00CA3907" w:rsidRPr="00C43F60" w:rsidSect="00CA3907">
          <w:type w:val="continuous"/>
          <w:pgSz w:w="11906" w:h="16838"/>
          <w:pgMar w:top="1417" w:right="1417" w:bottom="1134" w:left="1417" w:header="708" w:footer="708" w:gutter="0"/>
          <w:cols w:num="2" w:space="708"/>
          <w:docGrid w:linePitch="360"/>
        </w:sectPr>
      </w:pPr>
    </w:p>
    <w:p w:rsidR="000741ED" w:rsidRDefault="00EE1AAE">
      <w:pPr>
        <w:rPr>
          <w:sz w:val="18"/>
          <w:szCs w:val="18"/>
        </w:rPr>
      </w:pPr>
      <w:r w:rsidRPr="00890D60">
        <w:rPr>
          <w:noProof/>
          <w:sz w:val="18"/>
          <w:szCs w:val="18"/>
        </w:rPr>
        <mc:AlternateContent>
          <mc:Choice Requires="wps">
            <w:drawing>
              <wp:anchor distT="45720" distB="45720" distL="114300" distR="114300" simplePos="0" relativeHeight="251661312" behindDoc="0" locked="0" layoutInCell="1" allowOverlap="1">
                <wp:simplePos x="0" y="0"/>
                <wp:positionH relativeFrom="column">
                  <wp:posOffset>3102610</wp:posOffset>
                </wp:positionH>
                <wp:positionV relativeFrom="paragraph">
                  <wp:posOffset>242570</wp:posOffset>
                </wp:positionV>
                <wp:extent cx="2689225" cy="2008505"/>
                <wp:effectExtent l="0" t="0" r="15875" b="1079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2008505"/>
                        </a:xfrm>
                        <a:prstGeom prst="rect">
                          <a:avLst/>
                        </a:prstGeom>
                        <a:solidFill>
                          <a:srgbClr val="FFFFFF"/>
                        </a:solidFill>
                        <a:ln w="9525">
                          <a:solidFill>
                            <a:srgbClr val="000000"/>
                          </a:solidFill>
                          <a:miter lim="800000"/>
                          <a:headEnd/>
                          <a:tailEnd/>
                        </a:ln>
                      </wps:spPr>
                      <wps:txbx>
                        <w:txbxContent>
                          <w:p w:rsidR="00890D60" w:rsidRPr="00403A89" w:rsidRDefault="00890D60" w:rsidP="00EE1AAE">
                            <w:pPr>
                              <w:rPr>
                                <w:rFonts w:cstheme="minorHAnsi"/>
                                <w:sz w:val="18"/>
                                <w:szCs w:val="18"/>
                              </w:rPr>
                            </w:pPr>
                            <w:r w:rsidRPr="00EE1AAE">
                              <w:rPr>
                                <w:rFonts w:cstheme="minorHAnsi"/>
                                <w:sz w:val="18"/>
                                <w:szCs w:val="18"/>
                              </w:rPr>
                              <w:t>Ihr Ansprechpartner:</w:t>
                            </w:r>
                            <w:r w:rsidRPr="00EE1AAE">
                              <w:rPr>
                                <w:rFonts w:cstheme="minorHAnsi"/>
                                <w:sz w:val="18"/>
                                <w:szCs w:val="18"/>
                              </w:rPr>
                              <w:br/>
                              <w:t>Bakon Technik</w:t>
                            </w:r>
                            <w:r w:rsidRPr="00EE1AAE">
                              <w:rPr>
                                <w:rFonts w:cstheme="minorHAnsi"/>
                                <w:sz w:val="18"/>
                                <w:szCs w:val="18"/>
                              </w:rPr>
                              <w:br/>
                              <w:t>Paul-Heinz van Gemmern</w:t>
                            </w:r>
                            <w:r w:rsidRPr="00EE1AAE">
                              <w:rPr>
                                <w:rFonts w:cstheme="minorHAnsi"/>
                                <w:sz w:val="18"/>
                                <w:szCs w:val="18"/>
                              </w:rPr>
                              <w:br/>
                              <w:t>Grüne Straße</w:t>
                            </w:r>
                            <w:r w:rsidR="00EE1AAE">
                              <w:rPr>
                                <w:rFonts w:cstheme="minorHAnsi"/>
                                <w:sz w:val="18"/>
                                <w:szCs w:val="18"/>
                              </w:rPr>
                              <w:t xml:space="preserve"> 106</w:t>
                            </w:r>
                            <w:r w:rsidR="00EE1AAE">
                              <w:rPr>
                                <w:rFonts w:cstheme="minorHAnsi"/>
                                <w:sz w:val="18"/>
                                <w:szCs w:val="18"/>
                              </w:rPr>
                              <w:br/>
                              <w:t>46446 Emmerich</w:t>
                            </w:r>
                            <w:r w:rsidR="00EE1AAE">
                              <w:rPr>
                                <w:rFonts w:cstheme="minorHAnsi"/>
                                <w:sz w:val="18"/>
                                <w:szCs w:val="18"/>
                              </w:rPr>
                              <w:br/>
                              <w:t>Tel. 0049 2822 8157</w:t>
                            </w:r>
                            <w:r w:rsidR="00EE1AAE">
                              <w:rPr>
                                <w:rFonts w:cstheme="minorHAnsi"/>
                                <w:sz w:val="18"/>
                                <w:szCs w:val="18"/>
                              </w:rPr>
                              <w:br/>
                              <w:t>Fax. 0049 2822 8279</w:t>
                            </w:r>
                            <w:r w:rsidR="00EE1AAE">
                              <w:rPr>
                                <w:rFonts w:cstheme="minorHAnsi"/>
                                <w:sz w:val="18"/>
                                <w:szCs w:val="18"/>
                              </w:rPr>
                              <w:br/>
                              <w:t>Mobil. 0049 171</w:t>
                            </w:r>
                            <w:r w:rsidRPr="00EE1AAE">
                              <w:rPr>
                                <w:rFonts w:cstheme="minorHAnsi"/>
                                <w:sz w:val="18"/>
                                <w:szCs w:val="18"/>
                              </w:rPr>
                              <w:t xml:space="preserve"> 7730877</w:t>
                            </w:r>
                            <w:r w:rsidRPr="00EE1AAE">
                              <w:rPr>
                                <w:rFonts w:cstheme="minorHAnsi"/>
                                <w:sz w:val="18"/>
                                <w:szCs w:val="18"/>
                              </w:rPr>
                              <w:br/>
                            </w:r>
                            <w:r w:rsidRPr="00EE1AAE">
                              <w:rPr>
                                <w:rFonts w:cstheme="minorHAnsi"/>
                                <w:sz w:val="18"/>
                                <w:szCs w:val="18"/>
                                <w:lang w:val="it-IT"/>
                              </w:rPr>
                              <w:t>E-Mail. van-gemmern@t-online.de</w:t>
                            </w:r>
                          </w:p>
                          <w:p w:rsidR="00890D60" w:rsidRDefault="00890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44.3pt;margin-top:19.1pt;width:211.75pt;height:15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">
                <v:textbox>
                  <w:txbxContent>
                    <w:p w:rsidR="00890D60" w:rsidRPr="00403A89" w:rsidRDefault="00890D60" w:rsidP="00EE1AAE">
                      <w:pPr>
                        <w:rPr>
                          <w:rFonts w:cstheme="minorHAnsi"/>
                          <w:sz w:val="18"/>
                          <w:szCs w:val="18"/>
                        </w:rPr>
                      </w:pPr>
                      <w:r w:rsidRPr="00EE1AAE">
                        <w:rPr>
                          <w:rFonts w:cstheme="minorHAnsi"/>
                          <w:sz w:val="18"/>
                          <w:szCs w:val="18"/>
                        </w:rPr>
                        <w:t>Ihr Ansprechpartner:</w:t>
                      </w:r>
                      <w:r w:rsidRPr="00EE1AAE">
                        <w:rPr>
                          <w:rFonts w:cstheme="minorHAnsi"/>
                          <w:sz w:val="18"/>
                          <w:szCs w:val="18"/>
                        </w:rPr>
                        <w:br/>
                      </w:r>
                      <w:proofErr w:type="spellStart"/>
                      <w:r w:rsidRPr="00EE1AAE">
                        <w:rPr>
                          <w:rFonts w:cstheme="minorHAnsi"/>
                          <w:sz w:val="18"/>
                          <w:szCs w:val="18"/>
                        </w:rPr>
                        <w:t>Bakon</w:t>
                      </w:r>
                      <w:proofErr w:type="spellEnd"/>
                      <w:r w:rsidRPr="00EE1AAE">
                        <w:rPr>
                          <w:rFonts w:cstheme="minorHAnsi"/>
                          <w:sz w:val="18"/>
                          <w:szCs w:val="18"/>
                        </w:rPr>
                        <w:t xml:space="preserve"> Technik</w:t>
                      </w:r>
                      <w:r w:rsidRPr="00EE1AAE">
                        <w:rPr>
                          <w:rFonts w:cstheme="minorHAnsi"/>
                          <w:sz w:val="18"/>
                          <w:szCs w:val="18"/>
                        </w:rPr>
                        <w:br/>
                        <w:t xml:space="preserve">Paul-Heinz van </w:t>
                      </w:r>
                      <w:proofErr w:type="spellStart"/>
                      <w:r w:rsidRPr="00EE1AAE">
                        <w:rPr>
                          <w:rFonts w:cstheme="minorHAnsi"/>
                          <w:sz w:val="18"/>
                          <w:szCs w:val="18"/>
                        </w:rPr>
                        <w:t>Gemmern</w:t>
                      </w:r>
                      <w:proofErr w:type="spellEnd"/>
                      <w:r w:rsidRPr="00EE1AAE">
                        <w:rPr>
                          <w:rFonts w:cstheme="minorHAnsi"/>
                          <w:sz w:val="18"/>
                          <w:szCs w:val="18"/>
                        </w:rPr>
                        <w:br/>
                        <w:t>Grüne Straße</w:t>
                      </w:r>
                      <w:r w:rsidR="00EE1AAE">
                        <w:rPr>
                          <w:rFonts w:cstheme="minorHAnsi"/>
                          <w:sz w:val="18"/>
                          <w:szCs w:val="18"/>
                        </w:rPr>
                        <w:t xml:space="preserve"> 106</w:t>
                      </w:r>
                      <w:r w:rsidR="00EE1AAE">
                        <w:rPr>
                          <w:rFonts w:cstheme="minorHAnsi"/>
                          <w:sz w:val="18"/>
                          <w:szCs w:val="18"/>
                        </w:rPr>
                        <w:br/>
                        <w:t>46446 Emmerich</w:t>
                      </w:r>
                      <w:r w:rsidR="00EE1AAE">
                        <w:rPr>
                          <w:rFonts w:cstheme="minorHAnsi"/>
                          <w:sz w:val="18"/>
                          <w:szCs w:val="18"/>
                        </w:rPr>
                        <w:br/>
                        <w:t>Tel. 0049 2822 8157</w:t>
                      </w:r>
                      <w:r w:rsidR="00EE1AAE">
                        <w:rPr>
                          <w:rFonts w:cstheme="minorHAnsi"/>
                          <w:sz w:val="18"/>
                          <w:szCs w:val="18"/>
                        </w:rPr>
                        <w:br/>
                        <w:t>Fax. 0049 2822 8279</w:t>
                      </w:r>
                      <w:r w:rsidR="00EE1AAE">
                        <w:rPr>
                          <w:rFonts w:cstheme="minorHAnsi"/>
                          <w:sz w:val="18"/>
                          <w:szCs w:val="18"/>
                        </w:rPr>
                        <w:br/>
                        <w:t>Mobil. 0049 171</w:t>
                      </w:r>
                      <w:r w:rsidRPr="00EE1AAE">
                        <w:rPr>
                          <w:rFonts w:cstheme="minorHAnsi"/>
                          <w:sz w:val="18"/>
                          <w:szCs w:val="18"/>
                        </w:rPr>
                        <w:t xml:space="preserve"> 7730877</w:t>
                      </w:r>
                      <w:r w:rsidRPr="00EE1AAE">
                        <w:rPr>
                          <w:rFonts w:cstheme="minorHAnsi"/>
                          <w:sz w:val="18"/>
                          <w:szCs w:val="18"/>
                        </w:rPr>
                        <w:br/>
                      </w:r>
                      <w:r w:rsidRPr="00EE1AAE">
                        <w:rPr>
                          <w:rFonts w:cstheme="minorHAnsi"/>
                          <w:sz w:val="18"/>
                          <w:szCs w:val="18"/>
                          <w:lang w:val="it-IT"/>
                        </w:rPr>
                        <w:t>E-Mail. van-gemmern@t-online.de</w:t>
                      </w:r>
                    </w:p>
                    <w:p w:rsidR="00890D60" w:rsidRDefault="00890D60"/>
                  </w:txbxContent>
                </v:textbox>
                <w10:wrap type="square"/>
              </v:shape>
            </w:pict>
          </mc:Fallback>
        </mc:AlternateContent>
      </w:r>
      <w:r w:rsidRPr="00890D60">
        <w:rPr>
          <w:noProof/>
          <w:sz w:val="18"/>
          <w:szCs w:val="18"/>
        </w:rPr>
        <mc:AlternateContent>
          <mc:Choice Requires="wps">
            <w:drawing>
              <wp:anchor distT="45720" distB="45720" distL="114300" distR="114300" simplePos="0" relativeHeight="251659264" behindDoc="0" locked="0" layoutInCell="1" allowOverlap="1">
                <wp:simplePos x="0" y="0"/>
                <wp:positionH relativeFrom="column">
                  <wp:posOffset>-5080</wp:posOffset>
                </wp:positionH>
                <wp:positionV relativeFrom="paragraph">
                  <wp:posOffset>237490</wp:posOffset>
                </wp:positionV>
                <wp:extent cx="2708910" cy="1404620"/>
                <wp:effectExtent l="0" t="0" r="1524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404620"/>
                        </a:xfrm>
                        <a:prstGeom prst="rect">
                          <a:avLst/>
                        </a:prstGeom>
                        <a:solidFill>
                          <a:srgbClr val="FFFFFF"/>
                        </a:solidFill>
                        <a:ln w="9525">
                          <a:solidFill>
                            <a:srgbClr val="000000"/>
                          </a:solidFill>
                          <a:miter lim="800000"/>
                          <a:headEnd/>
                          <a:tailEnd/>
                        </a:ln>
                      </wps:spPr>
                      <wps:txbx>
                        <w:txbxContent>
                          <w:p w:rsidR="00890D60" w:rsidRDefault="00890D60">
                            <w:r w:rsidRPr="00C43F60">
                              <w:rPr>
                                <w:sz w:val="18"/>
                                <w:szCs w:val="18"/>
                              </w:rPr>
                              <w:t>Technische Fakten</w:t>
                            </w:r>
                            <w:r>
                              <w:rPr>
                                <w:sz w:val="18"/>
                                <w:szCs w:val="18"/>
                              </w:rPr>
                              <w:t xml:space="preserve"> (Stand 9/2017)</w:t>
                            </w:r>
                            <w:r w:rsidRPr="00C43F60">
                              <w:rPr>
                                <w:sz w:val="18"/>
                                <w:szCs w:val="18"/>
                              </w:rPr>
                              <w:t>:</w:t>
                            </w:r>
                            <w:r w:rsidRPr="00C43F60">
                              <w:rPr>
                                <w:sz w:val="18"/>
                                <w:szCs w:val="18"/>
                              </w:rPr>
                              <w:br/>
                              <w:t>1 Shufflemixer</w:t>
                            </w:r>
                            <w:r w:rsidR="00EE1AAE">
                              <w:rPr>
                                <w:sz w:val="18"/>
                                <w:szCs w:val="18"/>
                              </w:rPr>
                              <w:t xml:space="preserve"> 500 Liter</w:t>
                            </w:r>
                            <w:r>
                              <w:rPr>
                                <w:sz w:val="18"/>
                                <w:szCs w:val="18"/>
                              </w:rPr>
                              <w:br/>
                              <w:t>2 Dosierlinien für Bleche der Größe 400 x 600 mm und 420 x 700 mm</w:t>
                            </w:r>
                            <w:r>
                              <w:rPr>
                                <w:sz w:val="18"/>
                                <w:szCs w:val="18"/>
                              </w:rPr>
                              <w:br/>
                              <w:t>inkl. Sektionen für manuelle Handlungen mit Start/ Stopp und Not aus</w:t>
                            </w:r>
                            <w:r>
                              <w:rPr>
                                <w:sz w:val="18"/>
                                <w:szCs w:val="18"/>
                              </w:rPr>
                              <w:br/>
                              <w:t>3 Kolben-Punktdosiermaschine</w:t>
                            </w:r>
                            <w:r>
                              <w:rPr>
                                <w:sz w:val="18"/>
                                <w:szCs w:val="18"/>
                              </w:rPr>
                              <w:br/>
                              <w:t xml:space="preserve">1 Vibrationsaufstreuer </w:t>
                            </w:r>
                            <w:r>
                              <w:rPr>
                                <w:sz w:val="18"/>
                                <w:szCs w:val="18"/>
                              </w:rPr>
                              <w:br/>
                              <w:t>1 Ultraschall-Schneidemaschine (1 Schnitt pro Sekunde)</w:t>
                            </w:r>
                            <w:r>
                              <w:rPr>
                                <w:sz w:val="18"/>
                                <w:szCs w:val="18"/>
                              </w:rPr>
                              <w:br/>
                              <w:t>1 Maschine zum Öffnen und Zuführen von Klarsichtpackungen (Blister)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pt;margin-top:18.7pt;width:213.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">
                <v:textbox style="mso-fit-shape-to-text:t">
                  <w:txbxContent>
                    <w:p w:rsidR="00890D60" w:rsidRDefault="00890D60">
                      <w:r w:rsidRPr="00C43F60">
                        <w:rPr>
                          <w:sz w:val="18"/>
                          <w:szCs w:val="18"/>
                        </w:rPr>
                        <w:t>Technische Fakten</w:t>
                      </w:r>
                      <w:r>
                        <w:rPr>
                          <w:sz w:val="18"/>
                          <w:szCs w:val="18"/>
                        </w:rPr>
                        <w:t xml:space="preserve"> (Stand 9/2017)</w:t>
                      </w:r>
                      <w:r w:rsidRPr="00C43F60">
                        <w:rPr>
                          <w:sz w:val="18"/>
                          <w:szCs w:val="18"/>
                        </w:rPr>
                        <w:t>:</w:t>
                      </w:r>
                      <w:r w:rsidRPr="00C43F60">
                        <w:rPr>
                          <w:sz w:val="18"/>
                          <w:szCs w:val="18"/>
                        </w:rPr>
                        <w:br/>
                        <w:t xml:space="preserve">1 </w:t>
                      </w:r>
                      <w:proofErr w:type="spellStart"/>
                      <w:r w:rsidRPr="00C43F60">
                        <w:rPr>
                          <w:sz w:val="18"/>
                          <w:szCs w:val="18"/>
                        </w:rPr>
                        <w:t>Shufflemixer</w:t>
                      </w:r>
                      <w:proofErr w:type="spellEnd"/>
                      <w:r w:rsidR="00EE1AAE">
                        <w:rPr>
                          <w:sz w:val="18"/>
                          <w:szCs w:val="18"/>
                        </w:rPr>
                        <w:t xml:space="preserve"> 500 Liter</w:t>
                      </w:r>
                      <w:r>
                        <w:rPr>
                          <w:sz w:val="18"/>
                          <w:szCs w:val="18"/>
                        </w:rPr>
                        <w:br/>
                        <w:t>2 Dosierlinien für Bleche der Größe 400 x 600 mm und 420 x 700 mm</w:t>
                      </w:r>
                      <w:r>
                        <w:rPr>
                          <w:sz w:val="18"/>
                          <w:szCs w:val="18"/>
                        </w:rPr>
                        <w:br/>
                        <w:t>inkl. Sektionen für manuelle Handlungen mit Start/ Stopp und Not aus</w:t>
                      </w:r>
                      <w:r>
                        <w:rPr>
                          <w:sz w:val="18"/>
                          <w:szCs w:val="18"/>
                        </w:rPr>
                        <w:br/>
                        <w:t>3 Kolben-Punktdosiermaschine</w:t>
                      </w:r>
                      <w:r>
                        <w:rPr>
                          <w:sz w:val="18"/>
                          <w:szCs w:val="18"/>
                        </w:rPr>
                        <w:br/>
                        <w:t xml:space="preserve">1 </w:t>
                      </w:r>
                      <w:proofErr w:type="spellStart"/>
                      <w:r>
                        <w:rPr>
                          <w:sz w:val="18"/>
                          <w:szCs w:val="18"/>
                        </w:rPr>
                        <w:t>Vibrationsaufstreuer</w:t>
                      </w:r>
                      <w:proofErr w:type="spellEnd"/>
                      <w:r>
                        <w:rPr>
                          <w:sz w:val="18"/>
                          <w:szCs w:val="18"/>
                        </w:rPr>
                        <w:t xml:space="preserve"> </w:t>
                      </w:r>
                      <w:r>
                        <w:rPr>
                          <w:sz w:val="18"/>
                          <w:szCs w:val="18"/>
                        </w:rPr>
                        <w:br/>
                        <w:t>1 Ultraschall-Schneidemaschine (1 Schnitt pro Sekunde)</w:t>
                      </w:r>
                      <w:r>
                        <w:rPr>
                          <w:sz w:val="18"/>
                          <w:szCs w:val="18"/>
                        </w:rPr>
                        <w:br/>
                        <w:t>1 Maschine zum Öffnen und Zuführen von Klarsichtpackungen (Blister)</w:t>
                      </w:r>
                    </w:p>
                  </w:txbxContent>
                </v:textbox>
                <w10:wrap type="square"/>
              </v:shape>
            </w:pict>
          </mc:Fallback>
        </mc:AlternateContent>
      </w:r>
    </w:p>
    <w:p w:rsidR="00890D60" w:rsidRPr="00403A89" w:rsidRDefault="00890D60" w:rsidP="00890D60">
      <w:pPr>
        <w:rPr>
          <w:rFonts w:cstheme="minorHAnsi"/>
          <w:sz w:val="18"/>
          <w:szCs w:val="18"/>
        </w:rPr>
      </w:pPr>
    </w:p>
    <w:sectPr w:rsidR="00890D60" w:rsidRPr="00403A89" w:rsidSect="00CA390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E3134" w:rsidRDefault="008E3134" w:rsidP="001845D1">
      <w:pPr>
        <w:spacing w:after="0" w:line="240" w:lineRule="auto"/>
      </w:pPr>
      <w:r>
        <w:separator/>
      </w:r>
    </w:p>
  </w:endnote>
  <w:endnote w:type="continuationSeparator" w:id="0">
    <w:p w:rsidR="008E3134" w:rsidRDefault="008E3134" w:rsidP="00184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45D1" w:rsidRDefault="001845D1">
    <w:pPr>
      <w:pStyle w:val="Voettekst"/>
      <w:rPr>
        <w:sz w:val="12"/>
        <w:szCs w:val="12"/>
      </w:rPr>
    </w:pPr>
    <w:r w:rsidRPr="001845D1">
      <w:rPr>
        <w:sz w:val="12"/>
        <w:szCs w:val="12"/>
      </w:rPr>
      <w:t xml:space="preserve">Reportage Konditorei </w:t>
    </w:r>
    <w:proofErr w:type="spellStart"/>
    <w:r w:rsidRPr="001845D1">
      <w:rPr>
        <w:sz w:val="12"/>
        <w:szCs w:val="12"/>
      </w:rPr>
      <w:t>Ulreich</w:t>
    </w:r>
    <w:proofErr w:type="spellEnd"/>
    <w:r>
      <w:rPr>
        <w:sz w:val="12"/>
        <w:szCs w:val="12"/>
      </w:rPr>
      <w:t xml:space="preserve"> </w:t>
    </w:r>
  </w:p>
  <w:p w:rsidR="001845D1" w:rsidRPr="001845D1" w:rsidRDefault="001845D1">
    <w:pPr>
      <w:pStyle w:val="Voettekst"/>
      <w:rPr>
        <w:sz w:val="12"/>
        <w:szCs w:val="12"/>
      </w:rPr>
    </w:pPr>
    <w:r>
      <w:rPr>
        <w:sz w:val="12"/>
        <w:szCs w:val="12"/>
      </w:rPr>
      <w:t xml:space="preserve">Seite </w:t>
    </w:r>
    <w:r w:rsidRPr="001845D1">
      <w:rPr>
        <w:sz w:val="12"/>
        <w:szCs w:val="12"/>
      </w:rPr>
      <w:fldChar w:fldCharType="begin"/>
    </w:r>
    <w:r w:rsidRPr="001845D1">
      <w:rPr>
        <w:sz w:val="12"/>
        <w:szCs w:val="12"/>
      </w:rPr>
      <w:instrText>PAGE   \* MERGEFORMAT</w:instrText>
    </w:r>
    <w:r w:rsidRPr="001845D1">
      <w:rPr>
        <w:sz w:val="12"/>
        <w:szCs w:val="12"/>
      </w:rPr>
      <w:fldChar w:fldCharType="separate"/>
    </w:r>
    <w:r w:rsidR="000A3073">
      <w:rPr>
        <w:noProof/>
        <w:sz w:val="12"/>
        <w:szCs w:val="12"/>
      </w:rPr>
      <w:t>1</w:t>
    </w:r>
    <w:r w:rsidRPr="001845D1">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E3134" w:rsidRDefault="008E3134" w:rsidP="001845D1">
      <w:pPr>
        <w:spacing w:after="0" w:line="240" w:lineRule="auto"/>
      </w:pPr>
      <w:r>
        <w:separator/>
      </w:r>
    </w:p>
  </w:footnote>
  <w:footnote w:type="continuationSeparator" w:id="0">
    <w:p w:rsidR="008E3134" w:rsidRDefault="008E3134" w:rsidP="00184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20FF" w:rsidRDefault="00C720FF">
    <w:pPr>
      <w:pStyle w:val="Koptekst"/>
    </w:pPr>
    <w:r>
      <w:rPr>
        <w:noProof/>
      </w:rPr>
      <w:drawing>
        <wp:anchor distT="0" distB="0" distL="114300" distR="114300" simplePos="0" relativeHeight="251658240" behindDoc="0" locked="0" layoutInCell="1" allowOverlap="1">
          <wp:simplePos x="0" y="0"/>
          <wp:positionH relativeFrom="margin">
            <wp:posOffset>3402330</wp:posOffset>
          </wp:positionH>
          <wp:positionV relativeFrom="topMargin">
            <wp:posOffset>132256</wp:posOffset>
          </wp:positionV>
          <wp:extent cx="2366645" cy="46545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Bakon.jpg"/>
                  <pic:cNvPicPr/>
                </pic:nvPicPr>
                <pic:blipFill>
                  <a:blip r:embed="rId1">
                    <a:extLst>
                      <a:ext uri="{28A0092B-C50C-407E-A947-70E740481C1C}">
                        <a14:useLocalDpi xmlns:a14="http://schemas.microsoft.com/office/drawing/2010/main" val="0"/>
                      </a:ext>
                    </a:extLst>
                  </a:blip>
                  <a:stretch>
                    <a:fillRect/>
                  </a:stretch>
                </pic:blipFill>
                <pic:spPr>
                  <a:xfrm>
                    <a:off x="0" y="0"/>
                    <a:ext cx="2366645" cy="4654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EE262C"/>
    <w:multiLevelType w:val="hybridMultilevel"/>
    <w:tmpl w:val="2B04BB5A"/>
    <w:lvl w:ilvl="0" w:tplc="47307C4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71F24F8"/>
    <w:multiLevelType w:val="hybridMultilevel"/>
    <w:tmpl w:val="99DC1906"/>
    <w:lvl w:ilvl="0" w:tplc="0FEAEFB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A63"/>
    <w:rsid w:val="000040EC"/>
    <w:rsid w:val="00015D54"/>
    <w:rsid w:val="00030288"/>
    <w:rsid w:val="000741ED"/>
    <w:rsid w:val="000A3073"/>
    <w:rsid w:val="001845D1"/>
    <w:rsid w:val="00240048"/>
    <w:rsid w:val="00244406"/>
    <w:rsid w:val="00252CDC"/>
    <w:rsid w:val="00253C63"/>
    <w:rsid w:val="00284E5A"/>
    <w:rsid w:val="002A0A2B"/>
    <w:rsid w:val="002B5B72"/>
    <w:rsid w:val="00371318"/>
    <w:rsid w:val="00403A89"/>
    <w:rsid w:val="00404F83"/>
    <w:rsid w:val="004766B0"/>
    <w:rsid w:val="004A1CAE"/>
    <w:rsid w:val="004B6E7A"/>
    <w:rsid w:val="005944B6"/>
    <w:rsid w:val="005A4A72"/>
    <w:rsid w:val="005C5C2F"/>
    <w:rsid w:val="006130DA"/>
    <w:rsid w:val="0066620D"/>
    <w:rsid w:val="00712586"/>
    <w:rsid w:val="00761A75"/>
    <w:rsid w:val="007C4C1A"/>
    <w:rsid w:val="008478D2"/>
    <w:rsid w:val="00890D60"/>
    <w:rsid w:val="008B5B2D"/>
    <w:rsid w:val="008E3134"/>
    <w:rsid w:val="00993177"/>
    <w:rsid w:val="009F7ED8"/>
    <w:rsid w:val="00A14A63"/>
    <w:rsid w:val="00A160B9"/>
    <w:rsid w:val="00A7244E"/>
    <w:rsid w:val="00A74C52"/>
    <w:rsid w:val="00B53D39"/>
    <w:rsid w:val="00B90FD7"/>
    <w:rsid w:val="00BD3409"/>
    <w:rsid w:val="00C43F60"/>
    <w:rsid w:val="00C720FF"/>
    <w:rsid w:val="00C73D9D"/>
    <w:rsid w:val="00CA3907"/>
    <w:rsid w:val="00CD4DA1"/>
    <w:rsid w:val="00DE1F2C"/>
    <w:rsid w:val="00E41953"/>
    <w:rsid w:val="00EE1AAE"/>
    <w:rsid w:val="00F74DB6"/>
    <w:rsid w:val="00FD10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9E7864-9CA9-4AC2-B801-88F1133D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odytext">
    <w:name w:val="bodytext"/>
    <w:basedOn w:val="Standaard"/>
    <w:rsid w:val="00BD340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tekst">
    <w:name w:val="header"/>
    <w:basedOn w:val="Standaard"/>
    <w:link w:val="KoptekstChar"/>
    <w:uiPriority w:val="99"/>
    <w:unhideWhenUsed/>
    <w:rsid w:val="001845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45D1"/>
  </w:style>
  <w:style w:type="paragraph" w:styleId="Voettekst">
    <w:name w:val="footer"/>
    <w:basedOn w:val="Standaard"/>
    <w:link w:val="VoettekstChar"/>
    <w:uiPriority w:val="99"/>
    <w:unhideWhenUsed/>
    <w:rsid w:val="001845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45D1"/>
  </w:style>
  <w:style w:type="paragraph" w:styleId="Ballontekst">
    <w:name w:val="Balloon Text"/>
    <w:basedOn w:val="Standaard"/>
    <w:link w:val="BallontekstChar"/>
    <w:uiPriority w:val="99"/>
    <w:semiHidden/>
    <w:unhideWhenUsed/>
    <w:rsid w:val="001845D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845D1"/>
    <w:rPr>
      <w:rFonts w:ascii="Segoe UI" w:hAnsi="Segoe UI" w:cs="Segoe UI"/>
      <w:sz w:val="18"/>
      <w:szCs w:val="18"/>
    </w:rPr>
  </w:style>
  <w:style w:type="paragraph" w:styleId="Lijstalinea">
    <w:name w:val="List Paragraph"/>
    <w:basedOn w:val="Standaard"/>
    <w:uiPriority w:val="34"/>
    <w:qFormat/>
    <w:rsid w:val="004A1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84314">
      <w:bodyDiv w:val="1"/>
      <w:marLeft w:val="0"/>
      <w:marRight w:val="0"/>
      <w:marTop w:val="0"/>
      <w:marBottom w:val="0"/>
      <w:divBdr>
        <w:top w:val="none" w:sz="0" w:space="0" w:color="auto"/>
        <w:left w:val="none" w:sz="0" w:space="0" w:color="auto"/>
        <w:bottom w:val="none" w:sz="0" w:space="0" w:color="auto"/>
        <w:right w:val="none" w:sz="0" w:space="0" w:color="auto"/>
      </w:divBdr>
      <w:divsChild>
        <w:div w:id="1102846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58652-FBBF-024D-BA28-6A506C4D3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1102</Words>
  <Characters>6066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Wigman Van Dijk | On &amp; offline creatief!</cp:lastModifiedBy>
  <cp:revision>2</cp:revision>
  <cp:lastPrinted>2017-09-05T07:48:00Z</cp:lastPrinted>
  <dcterms:created xsi:type="dcterms:W3CDTF">2020-04-01T15:19:00Z</dcterms:created>
  <dcterms:modified xsi:type="dcterms:W3CDTF">2020-04-01T15:19:00Z</dcterms:modified>
</cp:coreProperties>
</file>